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05976" w14:textId="77777777" w:rsidR="00B606C0" w:rsidRPr="00612EB1" w:rsidRDefault="00B606C0" w:rsidP="00B606C0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6AF4D6BC" w14:textId="77777777" w:rsidR="00B606C0" w:rsidRPr="00C123C2" w:rsidRDefault="00B606C0" w:rsidP="00B606C0">
      <w:pPr>
        <w:spacing w:line="240" w:lineRule="atLeast"/>
        <w:ind w:left="5664"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</w:p>
    <w:p w14:paraId="4DDEE674" w14:textId="77777777" w:rsidR="00B606C0" w:rsidRPr="00C123C2" w:rsidRDefault="00B606C0" w:rsidP="00B606C0">
      <w:pPr>
        <w:spacing w:line="240" w:lineRule="auto"/>
        <w:ind w:left="4944" w:firstLine="720"/>
        <w:rPr>
          <w:rFonts w:ascii="Times New Roman" w:hAnsi="Times New Roman"/>
          <w:color w:val="000000"/>
          <w:sz w:val="20"/>
          <w:szCs w:val="20"/>
          <w:lang w:val="bg-BG" w:eastAsia="en-US"/>
        </w:rPr>
      </w:pPr>
      <w:r w:rsidRPr="00C123C2">
        <w:rPr>
          <w:rFonts w:ascii="Times New Roman" w:hAnsi="Times New Roman"/>
          <w:color w:val="000000"/>
          <w:sz w:val="20"/>
          <w:szCs w:val="20"/>
          <w:lang w:val="bg-BG" w:eastAsia="en-US"/>
        </w:rPr>
        <w:t>(Образец на ценово предложение)</w:t>
      </w:r>
    </w:p>
    <w:p w14:paraId="7B3BC93A" w14:textId="77777777" w:rsidR="00B606C0" w:rsidRDefault="00B606C0" w:rsidP="00B606C0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3FA3B526" w14:textId="77777777" w:rsidR="00B606C0" w:rsidRPr="00C123C2" w:rsidRDefault="00B606C0" w:rsidP="00B606C0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06694F0C" w14:textId="77777777" w:rsidR="00B606C0" w:rsidRPr="00C123C2" w:rsidRDefault="00B606C0" w:rsidP="00B606C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14:paraId="110A237A" w14:textId="77777777" w:rsidR="00B606C0" w:rsidRPr="00C123C2" w:rsidRDefault="00B606C0" w:rsidP="00B606C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(фирма на участника)</w:t>
      </w:r>
    </w:p>
    <w:p w14:paraId="4CFFC7ED" w14:textId="77777777" w:rsidR="00B606C0" w:rsidRDefault="00B606C0" w:rsidP="00B606C0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0BA5A951" w14:textId="77777777" w:rsidR="00B606C0" w:rsidRPr="00C123C2" w:rsidRDefault="00B606C0" w:rsidP="00B606C0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6D5D3036" w14:textId="77777777" w:rsidR="00B606C0" w:rsidRDefault="00B606C0" w:rsidP="00B606C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123C2">
        <w:rPr>
          <w:rFonts w:ascii="Times New Roman" w:hAnsi="Times New Roman"/>
          <w:b/>
          <w:sz w:val="24"/>
          <w:szCs w:val="24"/>
          <w:lang w:val="bg-BG"/>
        </w:rPr>
        <w:t>ЦЕНОВО ПРЕДЛОЖЕНИЕ*</w:t>
      </w:r>
    </w:p>
    <w:p w14:paraId="2B0F72C4" w14:textId="77777777" w:rsidR="00B606C0" w:rsidRPr="00C123C2" w:rsidRDefault="00B606C0" w:rsidP="00B606C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AB29974" w14:textId="77777777" w:rsidR="00B606C0" w:rsidRPr="00C123C2" w:rsidRDefault="00B606C0" w:rsidP="00B606C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14:paraId="00B5BF3A" w14:textId="77777777" w:rsidR="00B606C0" w:rsidRPr="00C123C2" w:rsidRDefault="00A314F6" w:rsidP="00B606C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София, пл. „Народно събрание“</w:t>
      </w:r>
      <w:r w:rsidR="00B606C0" w:rsidRPr="00C123C2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14:paraId="5775BD81" w14:textId="77777777" w:rsidR="00B606C0" w:rsidRDefault="00B606C0" w:rsidP="00B606C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5AF3E8DC" w14:textId="77777777" w:rsidR="00B606C0" w:rsidRPr="00C123C2" w:rsidRDefault="00B606C0" w:rsidP="00B606C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5A3933E9" w14:textId="77777777" w:rsidR="00B606C0" w:rsidRPr="00D64E9F" w:rsidRDefault="00B606C0" w:rsidP="00B606C0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64E9F">
        <w:rPr>
          <w:rFonts w:ascii="Times New Roman" w:hAnsi="Times New Roman"/>
          <w:b/>
          <w:sz w:val="24"/>
          <w:szCs w:val="24"/>
          <w:lang w:val="bg-BG"/>
        </w:rPr>
        <w:t xml:space="preserve">Уважаеми </w:t>
      </w:r>
      <w:r>
        <w:rPr>
          <w:rFonts w:ascii="Times New Roman" w:hAnsi="Times New Roman"/>
          <w:b/>
          <w:sz w:val="24"/>
          <w:szCs w:val="24"/>
          <w:lang w:val="bg-BG"/>
        </w:rPr>
        <w:t>Госпожи/Г</w:t>
      </w:r>
      <w:r w:rsidRPr="00D64E9F">
        <w:rPr>
          <w:rFonts w:ascii="Times New Roman" w:hAnsi="Times New Roman"/>
          <w:b/>
          <w:sz w:val="24"/>
          <w:szCs w:val="24"/>
          <w:lang w:val="bg-BG"/>
        </w:rPr>
        <w:t>оспода,</w:t>
      </w:r>
    </w:p>
    <w:p w14:paraId="5F895260" w14:textId="77777777" w:rsidR="00B606C0" w:rsidRPr="00C123C2" w:rsidRDefault="00B606C0" w:rsidP="00B606C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322A19D2" w14:textId="77777777" w:rsidR="00B606C0" w:rsidRDefault="00B606C0" w:rsidP="00B606C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След като се запознах(ме) с документацията за участие в публичното състезание за възлагане на обществена поръчка с предмет: „Предоставяне на фиксирана телефонна услуга чрез обществена съобщителна мрежа за н</w:t>
      </w:r>
      <w:r w:rsidR="00A314F6">
        <w:rPr>
          <w:rFonts w:ascii="Times New Roman" w:hAnsi="Times New Roman"/>
          <w:sz w:val="24"/>
          <w:szCs w:val="24"/>
          <w:lang w:val="bg-BG"/>
        </w:rPr>
        <w:t>уждите на Народно събрание на Република България</w:t>
      </w:r>
      <w:r w:rsidRPr="00C123C2">
        <w:rPr>
          <w:rFonts w:ascii="Times New Roman" w:hAnsi="Times New Roman"/>
          <w:sz w:val="24"/>
          <w:szCs w:val="24"/>
          <w:lang w:val="bg-BG"/>
        </w:rPr>
        <w:t xml:space="preserve"> и Лечебно - възстановителната база на Народното събрание – Велинград,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14:paraId="142D6B2D" w14:textId="77777777" w:rsidR="00B606C0" w:rsidRDefault="00B606C0" w:rsidP="00B606C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2D7567AE" w14:textId="77777777" w:rsidR="00B606C0" w:rsidRPr="00C123C2" w:rsidRDefault="00B606C0" w:rsidP="00B606C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0C1738E2" w14:textId="33EE79A9" w:rsidR="00B606C0" w:rsidRDefault="00B606C0" w:rsidP="00B606C0">
      <w:pPr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Предлагам(е) да осъществим изцяло поръчката съгласно условията на документацията и подадената оферта за участие при следните цени за изпълнение на услугата:</w:t>
      </w:r>
    </w:p>
    <w:p w14:paraId="71EDF231" w14:textId="77777777" w:rsidR="00B606C0" w:rsidRPr="00C123C2" w:rsidRDefault="00B606C0" w:rsidP="00B606C0">
      <w:pPr>
        <w:spacing w:line="240" w:lineRule="auto"/>
        <w:ind w:left="1848" w:firstLine="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780"/>
      </w:tblGrid>
      <w:tr w:rsidR="00B606C0" w:rsidRPr="00C123C2" w14:paraId="5E9552AE" w14:textId="77777777" w:rsidTr="00FD594C">
        <w:tc>
          <w:tcPr>
            <w:tcW w:w="5580" w:type="dxa"/>
            <w:shd w:val="clear" w:color="auto" w:fill="auto"/>
          </w:tcPr>
          <w:p w14:paraId="50713590" w14:textId="77777777" w:rsidR="00B606C0" w:rsidRPr="00C123C2" w:rsidRDefault="00B606C0" w:rsidP="00FD594C">
            <w:pPr>
              <w:spacing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Цена</w:t>
            </w:r>
          </w:p>
        </w:tc>
        <w:tc>
          <w:tcPr>
            <w:tcW w:w="3780" w:type="dxa"/>
            <w:shd w:val="clear" w:color="auto" w:fill="auto"/>
          </w:tcPr>
          <w:p w14:paraId="2220C795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Предлагана цена в лева, без включен ДДС, с включени всички разходи до краен потребител</w:t>
            </w:r>
          </w:p>
        </w:tc>
      </w:tr>
      <w:tr w:rsidR="00B606C0" w:rsidRPr="00C123C2" w14:paraId="34AE40D5" w14:textId="77777777" w:rsidTr="00FD594C">
        <w:tc>
          <w:tcPr>
            <w:tcW w:w="5580" w:type="dxa"/>
            <w:shd w:val="clear" w:color="auto" w:fill="auto"/>
          </w:tcPr>
          <w:p w14:paraId="2191B5DA" w14:textId="77777777" w:rsidR="00B606C0" w:rsidRPr="001A6ED6" w:rsidRDefault="00B606C0" w:rsidP="001A6ED6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Цена за месечен абонамент общо за всички 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37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броя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обикновени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аналогови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телефонни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поста</w:t>
            </w:r>
            <w:r w:rsid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(POTS);</w:t>
            </w:r>
            <w:r w:rsidR="00865A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5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броя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ISDN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В</w:t>
            </w:r>
            <w:r w:rsid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RA;</w:t>
            </w:r>
            <w:r w:rsidR="00865A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4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броя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ISDN PRA,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включващи</w:t>
            </w:r>
            <w:r w:rsidR="00865A22" w:rsidRPr="00865A2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:</w:t>
            </w:r>
            <w:r w:rsid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номератор</w:t>
            </w:r>
            <w:r w:rsidR="00865A2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0293939</w:t>
            </w:r>
            <w:r w:rsidR="00865A22" w:rsidRPr="00CC537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65A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22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броя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телефонни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поста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доставени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по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Е</w:t>
            </w:r>
            <w:r w:rsid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1 и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автоматичен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вход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/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изход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от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2000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номера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номерационен</w:t>
            </w:r>
            <w:proofErr w:type="spellEnd"/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план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от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029392000 </w:t>
            </w:r>
            <w:r w:rsidR="001A6ED6" w:rsidRPr="001A6ED6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до</w:t>
            </w:r>
            <w:r w:rsidR="001A6ED6" w:rsidRPr="001A6ED6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029393999</w:t>
            </w:r>
          </w:p>
        </w:tc>
        <w:tc>
          <w:tcPr>
            <w:tcW w:w="3780" w:type="dxa"/>
            <w:shd w:val="clear" w:color="auto" w:fill="auto"/>
          </w:tcPr>
          <w:p w14:paraId="6DFA4176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</w:tc>
      </w:tr>
      <w:tr w:rsidR="00B606C0" w:rsidRPr="00C123C2" w14:paraId="1368336E" w14:textId="77777777" w:rsidTr="00FD594C">
        <w:tc>
          <w:tcPr>
            <w:tcW w:w="5580" w:type="dxa"/>
            <w:shd w:val="clear" w:color="auto" w:fill="auto"/>
          </w:tcPr>
          <w:p w14:paraId="1BF9F3B0" w14:textId="406CA4F9" w:rsidR="00B606C0" w:rsidRPr="00C123C2" w:rsidRDefault="00066E65" w:rsidP="00CC537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Цена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за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селищни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междуселищни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към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географски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фиксиран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номер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извън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предложените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безплатни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минути</w:t>
            </w:r>
          </w:p>
        </w:tc>
        <w:tc>
          <w:tcPr>
            <w:tcW w:w="3780" w:type="dxa"/>
            <w:shd w:val="clear" w:color="auto" w:fill="auto"/>
          </w:tcPr>
          <w:p w14:paraId="5F066547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</w:tc>
      </w:tr>
      <w:tr w:rsidR="00B606C0" w:rsidRPr="00C123C2" w14:paraId="763EC1BD" w14:textId="77777777" w:rsidTr="00FD594C">
        <w:tc>
          <w:tcPr>
            <w:tcW w:w="5580" w:type="dxa"/>
            <w:shd w:val="clear" w:color="auto" w:fill="auto"/>
          </w:tcPr>
          <w:p w14:paraId="1F89C640" w14:textId="77777777" w:rsidR="00B606C0" w:rsidRPr="00C123C2" w:rsidRDefault="00066E65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Цена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за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от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фиксираните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номера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Възложителя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за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международни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към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фиксирани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мобилни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мрежи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страните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от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ЕС</w:t>
            </w:r>
          </w:p>
        </w:tc>
        <w:tc>
          <w:tcPr>
            <w:tcW w:w="3780" w:type="dxa"/>
            <w:shd w:val="clear" w:color="auto" w:fill="auto"/>
          </w:tcPr>
          <w:p w14:paraId="03873D13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</w:tc>
      </w:tr>
      <w:tr w:rsidR="00B606C0" w:rsidRPr="00C123C2" w14:paraId="4E401FD2" w14:textId="77777777" w:rsidTr="00FD594C">
        <w:tc>
          <w:tcPr>
            <w:tcW w:w="5580" w:type="dxa"/>
            <w:shd w:val="clear" w:color="auto" w:fill="auto"/>
          </w:tcPr>
          <w:p w14:paraId="609B6692" w14:textId="77777777" w:rsidR="00B606C0" w:rsidRPr="00C123C2" w:rsidRDefault="00066E65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Цена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за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към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национални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мобилни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номера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мрежите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1, </w:t>
            </w:r>
            <w:proofErr w:type="spellStart"/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Теленор</w:t>
            </w:r>
            <w:proofErr w:type="spellEnd"/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Виваком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други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14:paraId="44BAD312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</w:tc>
      </w:tr>
      <w:tr w:rsidR="00B606C0" w:rsidRPr="00C123C2" w14:paraId="0DB73F93" w14:textId="77777777" w:rsidTr="00FD594C">
        <w:tc>
          <w:tcPr>
            <w:tcW w:w="5580" w:type="dxa"/>
            <w:shd w:val="clear" w:color="auto" w:fill="auto"/>
          </w:tcPr>
          <w:p w14:paraId="0D11A3AB" w14:textId="77777777" w:rsidR="00B606C0" w:rsidRPr="00C123C2" w:rsidRDefault="00066E65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Цена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за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между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фиксираните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номера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Възложителя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извън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предложените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безплатни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минути</w:t>
            </w:r>
          </w:p>
        </w:tc>
        <w:tc>
          <w:tcPr>
            <w:tcW w:w="3780" w:type="dxa"/>
            <w:shd w:val="clear" w:color="auto" w:fill="auto"/>
          </w:tcPr>
          <w:p w14:paraId="78C08B91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</w:tc>
      </w:tr>
      <w:tr w:rsidR="00B606C0" w:rsidRPr="00C123C2" w14:paraId="695A5E4B" w14:textId="77777777" w:rsidTr="00FD594C">
        <w:tc>
          <w:tcPr>
            <w:tcW w:w="5580" w:type="dxa"/>
            <w:shd w:val="clear" w:color="auto" w:fill="auto"/>
          </w:tcPr>
          <w:p w14:paraId="4A0EB4A8" w14:textId="77777777" w:rsidR="00B606C0" w:rsidRPr="00C123C2" w:rsidRDefault="00066E65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lastRenderedPageBreak/>
              <w:t>Цена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първоначална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такса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свързване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при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провеждане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извън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предложените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безплатни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минути</w:t>
            </w:r>
          </w:p>
        </w:tc>
        <w:tc>
          <w:tcPr>
            <w:tcW w:w="3780" w:type="dxa"/>
            <w:shd w:val="clear" w:color="auto" w:fill="auto"/>
          </w:tcPr>
          <w:p w14:paraId="31356B19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</w:tc>
      </w:tr>
      <w:tr w:rsidR="00B606C0" w:rsidRPr="00C123C2" w14:paraId="1232CDDE" w14:textId="77777777" w:rsidTr="00FD594C">
        <w:tc>
          <w:tcPr>
            <w:tcW w:w="5580" w:type="dxa"/>
            <w:shd w:val="clear" w:color="auto" w:fill="auto"/>
          </w:tcPr>
          <w:p w14:paraId="4AE056A3" w14:textId="77777777" w:rsidR="00B606C0" w:rsidRPr="00C123C2" w:rsidRDefault="00066E65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Цена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за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от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фиксираните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номера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Възложителя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за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международни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към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фиксирани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мобилни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мрежи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страните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извън</w:t>
            </w:r>
            <w:r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ЕС</w:t>
            </w:r>
          </w:p>
        </w:tc>
        <w:tc>
          <w:tcPr>
            <w:tcW w:w="3780" w:type="dxa"/>
            <w:shd w:val="clear" w:color="auto" w:fill="auto"/>
          </w:tcPr>
          <w:p w14:paraId="1B687A91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</w:tc>
      </w:tr>
    </w:tbl>
    <w:p w14:paraId="4210722C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0BF8E87D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66FBC977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2. Предлагам(е) следния брой безплатни минути:</w:t>
      </w:r>
    </w:p>
    <w:p w14:paraId="646CD410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579"/>
      </w:tblGrid>
      <w:tr w:rsidR="00B606C0" w:rsidRPr="00C123C2" w14:paraId="7C1A9688" w14:textId="77777777" w:rsidTr="00FD594C">
        <w:tc>
          <w:tcPr>
            <w:tcW w:w="5529" w:type="dxa"/>
            <w:shd w:val="clear" w:color="auto" w:fill="auto"/>
          </w:tcPr>
          <w:p w14:paraId="3E1050FD" w14:textId="77777777" w:rsidR="00B606C0" w:rsidRPr="00C123C2" w:rsidRDefault="00B606C0" w:rsidP="00FD594C">
            <w:pPr>
              <w:spacing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Видове безплатни минути</w:t>
            </w:r>
          </w:p>
        </w:tc>
        <w:tc>
          <w:tcPr>
            <w:tcW w:w="3579" w:type="dxa"/>
            <w:shd w:val="clear" w:color="auto" w:fill="auto"/>
          </w:tcPr>
          <w:p w14:paraId="12FFD853" w14:textId="77777777" w:rsidR="00B606C0" w:rsidRPr="00C123C2" w:rsidRDefault="00B606C0" w:rsidP="00FD59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Брой безплатни минути </w:t>
            </w:r>
          </w:p>
        </w:tc>
      </w:tr>
      <w:tr w:rsidR="00B606C0" w:rsidRPr="00C123C2" w14:paraId="7DBB7FB2" w14:textId="77777777" w:rsidTr="00FD594C">
        <w:tc>
          <w:tcPr>
            <w:tcW w:w="5529" w:type="dxa"/>
            <w:shd w:val="clear" w:color="auto" w:fill="auto"/>
          </w:tcPr>
          <w:p w14:paraId="230DC9F5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**</w:t>
            </w:r>
            <w:r w:rsidRPr="00154435">
              <w:rPr>
                <w:rFonts w:ascii="Times New Roman" w:hAnsi="Times New Roman" w:hint="eastAsia"/>
                <w:sz w:val="24"/>
                <w:szCs w:val="24"/>
                <w:lang w:val="bg-BG"/>
              </w:rPr>
              <w:t xml:space="preserve"> </w:t>
            </w:r>
            <w:r w:rsid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рой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безплатни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минути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месечно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за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разговори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между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фиксираните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номера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</w:t>
            </w:r>
            <w:r w:rsidR="00066E65" w:rsidRPr="00066E6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66E65" w:rsidRPr="00066E6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Възложителя</w:t>
            </w:r>
          </w:p>
        </w:tc>
        <w:tc>
          <w:tcPr>
            <w:tcW w:w="3579" w:type="dxa"/>
            <w:shd w:val="clear" w:color="auto" w:fill="auto"/>
          </w:tcPr>
          <w:p w14:paraId="63097ADE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……………………………..</w:t>
            </w:r>
          </w:p>
        </w:tc>
      </w:tr>
      <w:tr w:rsidR="00B606C0" w:rsidRPr="00C123C2" w14:paraId="6B458F12" w14:textId="77777777" w:rsidTr="00FD594C">
        <w:tc>
          <w:tcPr>
            <w:tcW w:w="5529" w:type="dxa"/>
            <w:shd w:val="clear" w:color="auto" w:fill="auto"/>
          </w:tcPr>
          <w:p w14:paraId="1D1EC2D5" w14:textId="29DBC2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**</w:t>
            </w:r>
            <w:r w:rsidR="00EC191A">
              <w:rPr>
                <w:rFonts w:ascii="Times New Roman" w:hAnsi="Times New Roman"/>
                <w:sz w:val="24"/>
                <w:szCs w:val="24"/>
                <w:lang w:val="bg-BG"/>
              </w:rPr>
              <w:t>*</w:t>
            </w: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</w:t>
            </w:r>
            <w:r w:rsidRPr="00154435">
              <w:rPr>
                <w:rFonts w:ascii="Times New Roman" w:hAnsi="Times New Roman" w:hint="eastAsia"/>
                <w:sz w:val="24"/>
                <w:szCs w:val="24"/>
                <w:lang w:val="bg-BG"/>
              </w:rPr>
              <w:t>безплатни</w:t>
            </w:r>
            <w:r w:rsidRPr="001544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54435">
              <w:rPr>
                <w:rFonts w:ascii="Times New Roman" w:hAnsi="Times New Roman" w:hint="eastAsia"/>
                <w:sz w:val="24"/>
                <w:szCs w:val="24"/>
                <w:lang w:val="bg-BG"/>
              </w:rPr>
              <w:t>минути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месечно</w:t>
            </w:r>
            <w:r w:rsidRPr="001544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54435">
              <w:rPr>
                <w:rFonts w:ascii="Times New Roman" w:hAnsi="Times New Roman" w:hint="eastAsia"/>
                <w:sz w:val="24"/>
                <w:szCs w:val="24"/>
                <w:lang w:val="bg-BG"/>
              </w:rPr>
              <w:t>към</w:t>
            </w:r>
            <w:r w:rsidRPr="001544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54435">
              <w:rPr>
                <w:rFonts w:ascii="Times New Roman" w:hAnsi="Times New Roman" w:hint="eastAsia"/>
                <w:sz w:val="24"/>
                <w:szCs w:val="24"/>
                <w:lang w:val="bg-BG"/>
              </w:rPr>
              <w:t>всички</w:t>
            </w:r>
            <w:r w:rsidRPr="001544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54435">
              <w:rPr>
                <w:rFonts w:ascii="Times New Roman" w:hAnsi="Times New Roman" w:hint="eastAsia"/>
                <w:sz w:val="24"/>
                <w:szCs w:val="24"/>
                <w:lang w:val="bg-BG"/>
              </w:rPr>
              <w:t>национални</w:t>
            </w:r>
            <w:r w:rsidRPr="001544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54435">
              <w:rPr>
                <w:rFonts w:ascii="Times New Roman" w:hAnsi="Times New Roman" w:hint="eastAsia"/>
                <w:sz w:val="24"/>
                <w:szCs w:val="24"/>
                <w:lang w:val="bg-BG"/>
              </w:rPr>
              <w:t>фиксирани</w:t>
            </w:r>
            <w:r w:rsidRPr="001544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54435">
              <w:rPr>
                <w:rFonts w:ascii="Times New Roman" w:hAnsi="Times New Roman" w:hint="eastAsia"/>
                <w:sz w:val="24"/>
                <w:szCs w:val="24"/>
                <w:lang w:val="bg-BG"/>
              </w:rPr>
              <w:t>оператори</w:t>
            </w:r>
          </w:p>
        </w:tc>
        <w:tc>
          <w:tcPr>
            <w:tcW w:w="3579" w:type="dxa"/>
            <w:shd w:val="clear" w:color="auto" w:fill="auto"/>
          </w:tcPr>
          <w:p w14:paraId="40251FE6" w14:textId="77777777" w:rsidR="00B606C0" w:rsidRPr="00C123C2" w:rsidRDefault="00B606C0" w:rsidP="00FD59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23C2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……………………………..</w:t>
            </w:r>
          </w:p>
        </w:tc>
      </w:tr>
    </w:tbl>
    <w:p w14:paraId="668EA18B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08D84304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Предложените пакети от безплатни минути са за разговори към оператори в Република България месечно, като минутите могат да бъдат ползвани общо от всички разговорни линии по списъка</w:t>
      </w:r>
      <w:r w:rsidRPr="00C123C2">
        <w:rPr>
          <w:rFonts w:ascii="Times New Roman" w:hAnsi="Times New Roman"/>
          <w:bCs/>
          <w:sz w:val="24"/>
          <w:szCs w:val="24"/>
          <w:lang w:val="bg-BG"/>
        </w:rPr>
        <w:t xml:space="preserve"> на услугите и адресите на предоставяне</w:t>
      </w:r>
      <w:r w:rsidRPr="00C123C2">
        <w:rPr>
          <w:rFonts w:ascii="Times New Roman" w:hAnsi="Times New Roman"/>
          <w:sz w:val="24"/>
          <w:szCs w:val="24"/>
          <w:lang w:val="bg-BG"/>
        </w:rPr>
        <w:t>.</w:t>
      </w:r>
    </w:p>
    <w:p w14:paraId="6B8FAB0B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01A1C6DA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Предлагам(е) следното подробно описание на </w:t>
      </w:r>
      <w:r w:rsidR="00AC42CE">
        <w:rPr>
          <w:rFonts w:ascii="Times New Roman" w:hAnsi="Times New Roman"/>
          <w:sz w:val="24"/>
          <w:szCs w:val="24"/>
          <w:lang w:val="bg-BG"/>
        </w:rPr>
        <w:t>е</w:t>
      </w:r>
      <w:r w:rsidRPr="004F7EDD">
        <w:rPr>
          <w:rFonts w:ascii="Times New Roman" w:hAnsi="Times New Roman"/>
          <w:sz w:val="24"/>
          <w:szCs w:val="24"/>
          <w:lang w:val="bg-BG"/>
        </w:rPr>
        <w:t>днократните цени за инсталиране, както и цени за други допълнителни услуги</w:t>
      </w:r>
      <w:r>
        <w:rPr>
          <w:rFonts w:ascii="Times New Roman" w:hAnsi="Times New Roman"/>
          <w:sz w:val="24"/>
          <w:szCs w:val="24"/>
          <w:lang w:val="bg-BG"/>
        </w:rPr>
        <w:t>, както и начинът им на разпределение</w:t>
      </w:r>
      <w:r w:rsidRPr="004F7EDD">
        <w:rPr>
          <w:rFonts w:ascii="Times New Roman" w:hAnsi="Times New Roman"/>
          <w:sz w:val="24"/>
          <w:szCs w:val="24"/>
          <w:lang w:val="bg-BG"/>
        </w:rPr>
        <w:t xml:space="preserve"> в месечния абонамент</w:t>
      </w:r>
      <w:r>
        <w:rPr>
          <w:rFonts w:ascii="Times New Roman" w:hAnsi="Times New Roman"/>
          <w:sz w:val="24"/>
          <w:szCs w:val="24"/>
          <w:lang w:val="bg-BG"/>
        </w:rPr>
        <w:t>: ……………………..………………………………………………………….</w:t>
      </w:r>
    </w:p>
    <w:p w14:paraId="3656446E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268C0263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C123C2">
        <w:rPr>
          <w:rFonts w:ascii="Times New Roman" w:hAnsi="Times New Roman"/>
          <w:sz w:val="24"/>
          <w:szCs w:val="24"/>
          <w:lang w:val="bg-BG"/>
        </w:rPr>
        <w:t>. Предлагам</w:t>
      </w:r>
      <w:r>
        <w:rPr>
          <w:rFonts w:ascii="Times New Roman" w:hAnsi="Times New Roman"/>
          <w:sz w:val="24"/>
          <w:szCs w:val="24"/>
          <w:lang w:val="bg-BG"/>
        </w:rPr>
        <w:t>(е)</w:t>
      </w:r>
      <w:r w:rsidRPr="00C123C2">
        <w:rPr>
          <w:rFonts w:ascii="Times New Roman" w:hAnsi="Times New Roman"/>
          <w:sz w:val="24"/>
          <w:szCs w:val="24"/>
          <w:lang w:val="bg-BG"/>
        </w:rPr>
        <w:t xml:space="preserve"> и следните единични цени</w:t>
      </w:r>
      <w:r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"/>
      </w:r>
      <w:r w:rsidRPr="00C123C2">
        <w:rPr>
          <w:rFonts w:ascii="Times New Roman" w:hAnsi="Times New Roman"/>
          <w:sz w:val="24"/>
          <w:szCs w:val="24"/>
          <w:lang w:val="bg-BG"/>
        </w:rPr>
        <w:t>:</w:t>
      </w:r>
    </w:p>
    <w:p w14:paraId="64444769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2A7470DF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B68D5">
        <w:rPr>
          <w:rFonts w:ascii="Times New Roman" w:hAnsi="Times New Roman"/>
          <w:sz w:val="24"/>
          <w:szCs w:val="24"/>
          <w:lang w:val="bg-BG"/>
        </w:rPr>
        <w:t>месечен абонамент за предоставянето на 1 обикновен аналогов телефонен пост (POTS)</w:t>
      </w:r>
      <w:r w:rsidRPr="00C123C2">
        <w:rPr>
          <w:rFonts w:ascii="Times New Roman" w:hAnsi="Times New Roman"/>
          <w:sz w:val="24"/>
          <w:szCs w:val="24"/>
          <w:lang w:val="bg-BG"/>
        </w:rPr>
        <w:t xml:space="preserve"> - …………………………..(……………………..) лв. без ДДС;</w:t>
      </w:r>
    </w:p>
    <w:p w14:paraId="501AD9CD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2409E">
        <w:rPr>
          <w:rFonts w:ascii="Times New Roman" w:hAnsi="Times New Roman"/>
          <w:sz w:val="24"/>
          <w:szCs w:val="24"/>
          <w:lang w:val="bg-BG"/>
        </w:rPr>
        <w:t>месечен абонамент за предоставянето на 1 ISDN PRA с включени необходимите (по</w:t>
      </w:r>
      <w:r w:rsidR="00BE7586" w:rsidRPr="00BE7586">
        <w:rPr>
          <w:rFonts w:ascii="Times New Roman" w:hAnsi="Times New Roman"/>
        </w:rPr>
        <w:t xml:space="preserve"> </w:t>
      </w:r>
      <w:proofErr w:type="spellStart"/>
      <w:r w:rsidR="00BE7586" w:rsidRPr="00CC5377">
        <w:rPr>
          <w:rFonts w:ascii="Times New Roman" w:hAnsi="Times New Roman"/>
        </w:rPr>
        <w:t>Списък</w:t>
      </w:r>
      <w:proofErr w:type="spellEnd"/>
      <w:r w:rsidR="00BE7586" w:rsidRPr="00CC5377">
        <w:rPr>
          <w:rFonts w:ascii="Times New Roman" w:hAnsi="Times New Roman"/>
        </w:rPr>
        <w:t xml:space="preserve"> №1 - </w:t>
      </w:r>
      <w:r w:rsidR="00BE7586" w:rsidRPr="00CC53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53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2409E">
        <w:rPr>
          <w:rFonts w:ascii="Times New Roman" w:hAnsi="Times New Roman"/>
          <w:sz w:val="24"/>
          <w:szCs w:val="24"/>
          <w:lang w:val="bg-BG"/>
        </w:rPr>
        <w:t>Списък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82409E">
        <w:rPr>
          <w:rFonts w:ascii="Times New Roman" w:hAnsi="Times New Roman"/>
          <w:sz w:val="24"/>
          <w:szCs w:val="24"/>
          <w:lang w:val="bg-BG"/>
        </w:rPr>
        <w:t xml:space="preserve"> на  услугите и адресите на предоставяне) публични телефонни номера</w:t>
      </w:r>
      <w:r w:rsidRPr="00C123C2">
        <w:rPr>
          <w:rFonts w:ascii="Times New Roman" w:hAnsi="Times New Roman"/>
          <w:sz w:val="24"/>
          <w:szCs w:val="24"/>
          <w:lang w:val="bg-BG"/>
        </w:rPr>
        <w:t xml:space="preserve"> ………………………….. (…………………………….) лв. без ДДС;</w:t>
      </w:r>
      <w:r w:rsidRPr="00C123C2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</w:p>
    <w:p w14:paraId="31226F8E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2409E">
        <w:rPr>
          <w:rFonts w:ascii="Times New Roman" w:hAnsi="Times New Roman"/>
          <w:sz w:val="24"/>
          <w:szCs w:val="24"/>
          <w:lang w:val="bg-BG"/>
        </w:rPr>
        <w:t>месечен абонамент за предоставянето на 1 ISDN ВRA, за който да са активни 2 канала и да бъдат включени необходимите (по</w:t>
      </w:r>
      <w:r w:rsidR="00BE758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E7586" w:rsidRPr="00CC5377">
        <w:rPr>
          <w:rFonts w:ascii="Times New Roman" w:hAnsi="Times New Roman"/>
        </w:rPr>
        <w:t>Списък</w:t>
      </w:r>
      <w:proofErr w:type="spellEnd"/>
      <w:r w:rsidR="00BE7586" w:rsidRPr="00CC5377">
        <w:rPr>
          <w:rFonts w:ascii="Times New Roman" w:hAnsi="Times New Roman"/>
        </w:rPr>
        <w:t xml:space="preserve"> №1 </w:t>
      </w:r>
      <w:r w:rsidR="00BE7586" w:rsidRPr="00BE7586">
        <w:rPr>
          <w:rFonts w:ascii="Times New Roman" w:hAnsi="Times New Roman"/>
          <w:color w:val="FF0000"/>
        </w:rPr>
        <w:t xml:space="preserve">- </w:t>
      </w:r>
      <w:r w:rsidRPr="00BE7586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82409E">
        <w:rPr>
          <w:rFonts w:ascii="Times New Roman" w:hAnsi="Times New Roman"/>
          <w:sz w:val="24"/>
          <w:szCs w:val="24"/>
          <w:lang w:val="bg-BG"/>
        </w:rPr>
        <w:t>Списък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82409E">
        <w:rPr>
          <w:rFonts w:ascii="Times New Roman" w:hAnsi="Times New Roman"/>
          <w:sz w:val="24"/>
          <w:szCs w:val="24"/>
          <w:lang w:val="bg-BG"/>
        </w:rPr>
        <w:t xml:space="preserve"> на  услугите и адресите на предоставяне) публични телефонни номера</w:t>
      </w:r>
      <w:r w:rsidRPr="00C123C2">
        <w:rPr>
          <w:rFonts w:ascii="Times New Roman" w:hAnsi="Times New Roman"/>
          <w:sz w:val="24"/>
          <w:szCs w:val="24"/>
          <w:lang w:val="bg-BG"/>
        </w:rPr>
        <w:t xml:space="preserve"> ………………………….. (…………………………….) лв. без ДДС.</w:t>
      </w:r>
    </w:p>
    <w:p w14:paraId="111E6B83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412920CF" w14:textId="0A18DCA0" w:rsidR="008608DF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C123C2">
        <w:rPr>
          <w:rFonts w:ascii="Times New Roman" w:hAnsi="Times New Roman"/>
          <w:sz w:val="24"/>
          <w:szCs w:val="24"/>
          <w:lang w:val="bg-BG"/>
        </w:rPr>
        <w:t xml:space="preserve">.  </w:t>
      </w:r>
      <w:r w:rsidR="008608DF">
        <w:rPr>
          <w:rFonts w:ascii="Times New Roman" w:hAnsi="Times New Roman"/>
          <w:sz w:val="24"/>
          <w:szCs w:val="24"/>
          <w:lang w:val="bg-BG"/>
        </w:rPr>
        <w:t xml:space="preserve">Декларирам(е), че </w:t>
      </w:r>
      <w:r w:rsidR="008608DF">
        <w:rPr>
          <w:rFonts w:ascii="Times New Roman" w:hAnsi="Times New Roman" w:hint="eastAsia"/>
          <w:sz w:val="24"/>
          <w:szCs w:val="24"/>
          <w:lang w:val="bg-BG"/>
        </w:rPr>
        <w:t>п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редлаганите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>
        <w:rPr>
          <w:rFonts w:ascii="Times New Roman" w:hAnsi="Times New Roman"/>
          <w:sz w:val="24"/>
          <w:szCs w:val="24"/>
          <w:lang w:val="bg-BG"/>
        </w:rPr>
        <w:t xml:space="preserve">от мен(нас)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цени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не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надвишават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официално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обявените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цени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корпоративни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клиенти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посочени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в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актуалната</w:t>
      </w:r>
      <w:r w:rsid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ценова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8DF" w:rsidRPr="008608DF">
        <w:rPr>
          <w:rFonts w:ascii="Times New Roman" w:hAnsi="Times New Roman" w:hint="eastAsia"/>
          <w:sz w:val="24"/>
          <w:szCs w:val="24"/>
          <w:lang w:val="bg-BG"/>
        </w:rPr>
        <w:t>листа</w:t>
      </w:r>
      <w:r w:rsidR="008608DF">
        <w:rPr>
          <w:rFonts w:ascii="Times New Roman" w:hAnsi="Times New Roman"/>
          <w:sz w:val="24"/>
          <w:szCs w:val="24"/>
          <w:lang w:val="bg-BG"/>
        </w:rPr>
        <w:t xml:space="preserve"> на оператора, който представлявам(е)</w:t>
      </w:r>
      <w:r w:rsidR="008608DF" w:rsidRPr="008608DF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76D4AE6E" w14:textId="77777777" w:rsidR="008608DF" w:rsidRDefault="008608DF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570F3AA8" w14:textId="03204284" w:rsidR="00B606C0" w:rsidRDefault="008608DF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B606C0" w:rsidRPr="00C123C2">
        <w:rPr>
          <w:rFonts w:ascii="Times New Roman" w:hAnsi="Times New Roman"/>
          <w:sz w:val="24"/>
          <w:szCs w:val="24"/>
          <w:lang w:val="bg-BG"/>
        </w:rPr>
        <w:t>Приемам(</w:t>
      </w:r>
      <w:proofErr w:type="gramEnd"/>
      <w:r w:rsidR="00B606C0" w:rsidRPr="00C123C2">
        <w:rPr>
          <w:rFonts w:ascii="Times New Roman" w:hAnsi="Times New Roman"/>
          <w:sz w:val="24"/>
          <w:szCs w:val="24"/>
          <w:lang w:val="bg-BG"/>
        </w:rPr>
        <w:t xml:space="preserve">е) предложения в раздел I, т. </w:t>
      </w:r>
      <w:r w:rsidR="00AC42CE">
        <w:rPr>
          <w:rFonts w:ascii="Times New Roman" w:hAnsi="Times New Roman"/>
          <w:sz w:val="24"/>
          <w:szCs w:val="24"/>
          <w:lang w:val="bg-BG"/>
        </w:rPr>
        <w:t>3.7</w:t>
      </w:r>
      <w:r w:rsidR="00B606C0" w:rsidRPr="00C123C2">
        <w:rPr>
          <w:rFonts w:ascii="Times New Roman" w:hAnsi="Times New Roman"/>
          <w:sz w:val="24"/>
          <w:szCs w:val="24"/>
          <w:lang w:val="bg-BG"/>
        </w:rPr>
        <w:t xml:space="preserve"> от документацията за участие начин на плащане.</w:t>
      </w:r>
    </w:p>
    <w:p w14:paraId="7E4A3677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0018619B" w14:textId="3EC62280" w:rsidR="00B606C0" w:rsidRDefault="008608DF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B606C0" w:rsidRPr="00C123C2">
        <w:rPr>
          <w:rFonts w:ascii="Times New Roman" w:hAnsi="Times New Roman"/>
          <w:sz w:val="24"/>
          <w:szCs w:val="24"/>
          <w:lang w:val="bg-BG"/>
        </w:rPr>
        <w:t xml:space="preserve">. Предложените </w:t>
      </w:r>
      <w:r w:rsidR="00B606C0">
        <w:rPr>
          <w:rFonts w:ascii="Times New Roman" w:hAnsi="Times New Roman"/>
          <w:sz w:val="24"/>
          <w:szCs w:val="24"/>
          <w:lang w:val="bg-BG"/>
        </w:rPr>
        <w:t>е</w:t>
      </w:r>
      <w:r w:rsidR="00B606C0" w:rsidRPr="000B794C">
        <w:rPr>
          <w:rFonts w:ascii="Times New Roman" w:hAnsi="Times New Roman"/>
          <w:sz w:val="24"/>
          <w:szCs w:val="24"/>
          <w:lang w:val="bg-BG"/>
        </w:rPr>
        <w:t xml:space="preserve">диничните цени за отделните дейности, свързани с изпълнението на Услугите, посочени в </w:t>
      </w:r>
      <w:r w:rsidR="00B606C0">
        <w:rPr>
          <w:rFonts w:ascii="Times New Roman" w:hAnsi="Times New Roman"/>
          <w:sz w:val="24"/>
          <w:szCs w:val="24"/>
          <w:lang w:val="bg-BG"/>
        </w:rPr>
        <w:t>настоящото ц</w:t>
      </w:r>
      <w:r w:rsidR="00B606C0" w:rsidRPr="000B794C">
        <w:rPr>
          <w:rFonts w:ascii="Times New Roman" w:hAnsi="Times New Roman"/>
          <w:sz w:val="24"/>
          <w:szCs w:val="24"/>
          <w:lang w:val="bg-BG"/>
        </w:rPr>
        <w:t xml:space="preserve">еновото предложение, са фиксирани за времето на изпълнение на Договора и не подлежат на промяна освен в случаите, изрично уговорени в </w:t>
      </w:r>
      <w:r w:rsidR="00B606C0" w:rsidRPr="000B794C">
        <w:rPr>
          <w:rFonts w:ascii="Times New Roman" w:hAnsi="Times New Roman"/>
          <w:sz w:val="24"/>
          <w:szCs w:val="24"/>
          <w:lang w:val="bg-BG"/>
        </w:rPr>
        <w:lastRenderedPageBreak/>
        <w:t>Договор</w:t>
      </w:r>
      <w:r w:rsidR="00B606C0">
        <w:rPr>
          <w:rFonts w:ascii="Times New Roman" w:hAnsi="Times New Roman"/>
          <w:sz w:val="24"/>
          <w:szCs w:val="24"/>
          <w:lang w:val="bg-BG"/>
        </w:rPr>
        <w:t>а</w:t>
      </w:r>
      <w:r w:rsidR="00B606C0" w:rsidRPr="000B794C">
        <w:rPr>
          <w:rFonts w:ascii="Times New Roman" w:hAnsi="Times New Roman"/>
          <w:sz w:val="24"/>
          <w:szCs w:val="24"/>
          <w:lang w:val="bg-BG"/>
        </w:rPr>
        <w:t xml:space="preserve"> и в съответствие с разпоредбите на ЗОП. В случай че по време на изпълнение на Договора размерът на ДДС бъде променен, Цената следва да се счита изменена автоматично, в съответствие с нормативно определения размер па данъка, без да е необходимо подписването на допълнително споразумение</w:t>
      </w:r>
      <w:r w:rsidR="00B606C0">
        <w:rPr>
          <w:rFonts w:ascii="Times New Roman" w:hAnsi="Times New Roman"/>
          <w:sz w:val="24"/>
          <w:szCs w:val="24"/>
          <w:lang w:val="bg-BG"/>
        </w:rPr>
        <w:t>.</w:t>
      </w:r>
    </w:p>
    <w:p w14:paraId="426519DA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3B9D8FEC" w14:textId="4FC380BE" w:rsidR="00B606C0" w:rsidRPr="00C123C2" w:rsidRDefault="008608DF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B606C0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606C0" w:rsidRPr="000B794C">
        <w:rPr>
          <w:rFonts w:ascii="Times New Roman" w:hAnsi="Times New Roman"/>
          <w:sz w:val="24"/>
          <w:szCs w:val="24"/>
          <w:lang w:val="bg-BG"/>
        </w:rPr>
        <w:t>Предложените безплатни минути са фиксирани и не подлежат на промяна, освен когато промяната е в полза на Възложителя.</w:t>
      </w:r>
    </w:p>
    <w:p w14:paraId="26A71C0A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73EB7429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2AD44281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ПРИЛОЖЕНИЯ: (описват се поотделно)</w:t>
      </w:r>
    </w:p>
    <w:p w14:paraId="2C082136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1. Допълнителни условия …………………… (Попълва се, в случай че участникът предоставя такива).</w:t>
      </w:r>
    </w:p>
    <w:p w14:paraId="4EEEDFFF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 xml:space="preserve">2. Други документи, съдържащи информация за цената и/или начина на формирането </w:t>
      </w:r>
      <w:r>
        <w:rPr>
          <w:rFonts w:ascii="Times New Roman" w:hAnsi="Times New Roman"/>
          <w:sz w:val="24"/>
          <w:szCs w:val="24"/>
          <w:lang w:val="bg-BG"/>
        </w:rPr>
        <w:t>ѝ</w:t>
      </w:r>
      <w:r w:rsidRPr="00C123C2">
        <w:rPr>
          <w:rFonts w:ascii="Times New Roman" w:hAnsi="Times New Roman"/>
          <w:sz w:val="24"/>
          <w:szCs w:val="24"/>
          <w:lang w:val="bg-BG"/>
        </w:rPr>
        <w:t xml:space="preserve"> ………………………………….. (Попълва се, в случай че участникът предоставят такава информация).</w:t>
      </w:r>
    </w:p>
    <w:p w14:paraId="3D140923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44AF52D7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1509D4C1" w14:textId="77777777" w:rsidR="00B606C0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3533B101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1B1A3261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............................ 2020 </w:t>
      </w:r>
      <w:r w:rsidRPr="00C123C2">
        <w:rPr>
          <w:rFonts w:ascii="Times New Roman" w:hAnsi="Times New Roman"/>
          <w:sz w:val="24"/>
          <w:szCs w:val="24"/>
          <w:lang w:val="bg-BG"/>
        </w:rPr>
        <w:t>г.</w:t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</w:p>
    <w:p w14:paraId="570B83DC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Подпис и печат:</w:t>
      </w:r>
    </w:p>
    <w:p w14:paraId="6FCE79D8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5F253506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14:paraId="31701434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14:paraId="33C3CD62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14:paraId="79AAEECE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14:paraId="2D985C9C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</w:p>
    <w:p w14:paraId="4925853E" w14:textId="77777777" w:rsidR="00B606C0" w:rsidRPr="00C123C2" w:rsidRDefault="00B606C0" w:rsidP="00B606C0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123C2">
        <w:rPr>
          <w:rFonts w:ascii="Times New Roman" w:hAnsi="Times New Roman"/>
          <w:sz w:val="24"/>
          <w:szCs w:val="24"/>
          <w:lang w:val="bg-BG"/>
        </w:rPr>
        <w:t> </w:t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</w:r>
      <w:r w:rsidRPr="00C123C2">
        <w:rPr>
          <w:rFonts w:ascii="Times New Roman" w:hAnsi="Times New Roman"/>
          <w:sz w:val="24"/>
          <w:szCs w:val="24"/>
          <w:lang w:val="bg-BG"/>
        </w:rPr>
        <w:tab/>
        <w:t>   (длъжност и име)</w:t>
      </w:r>
    </w:p>
    <w:p w14:paraId="3F757AAF" w14:textId="77777777" w:rsidR="00B606C0" w:rsidRPr="00C123C2" w:rsidRDefault="00B606C0" w:rsidP="00B606C0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 w:rsidRPr="00EC191A">
        <w:rPr>
          <w:rFonts w:ascii="Times New Roman" w:hAnsi="Times New Roman"/>
          <w:b/>
          <w:sz w:val="18"/>
          <w:szCs w:val="18"/>
          <w:lang w:val="bg-BG"/>
        </w:rPr>
        <w:t>*</w:t>
      </w:r>
      <w:r w:rsidRPr="00C123C2">
        <w:rPr>
          <w:rFonts w:ascii="Times New Roman" w:hAnsi="Times New Roman"/>
          <w:sz w:val="18"/>
          <w:szCs w:val="18"/>
          <w:lang w:val="bg-BG"/>
        </w:rPr>
        <w:t xml:space="preserve">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14:paraId="18F05947" w14:textId="33DFBA44" w:rsidR="00B606C0" w:rsidRPr="00C123C2" w:rsidRDefault="00B606C0" w:rsidP="00EC191A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 w:rsidRPr="00EC191A">
        <w:rPr>
          <w:rFonts w:ascii="Times New Roman" w:hAnsi="Times New Roman"/>
          <w:b/>
          <w:sz w:val="20"/>
          <w:szCs w:val="20"/>
          <w:lang w:val="bg-BG"/>
        </w:rPr>
        <w:t xml:space="preserve">** </w:t>
      </w:r>
      <w:r w:rsidRPr="00C123C2">
        <w:rPr>
          <w:rFonts w:ascii="Times New Roman" w:hAnsi="Times New Roman"/>
          <w:sz w:val="20"/>
          <w:szCs w:val="20"/>
          <w:lang w:val="bg-BG"/>
        </w:rPr>
        <w:t>Максималният брой безплатни минути месечно, който ще се оценява</w:t>
      </w:r>
      <w:r w:rsidR="00D00B32">
        <w:rPr>
          <w:rFonts w:ascii="Times New Roman" w:hAnsi="Times New Roman"/>
          <w:sz w:val="20"/>
          <w:szCs w:val="20"/>
          <w:lang w:val="bg-BG"/>
        </w:rPr>
        <w:t>,</w:t>
      </w:r>
      <w:r w:rsidRPr="00C123C2">
        <w:rPr>
          <w:rFonts w:ascii="Times New Roman" w:hAnsi="Times New Roman"/>
          <w:sz w:val="20"/>
          <w:szCs w:val="20"/>
          <w:lang w:val="bg-BG"/>
        </w:rPr>
        <w:t xml:space="preserve"> е 44640.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Участниците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са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длъжни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да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оферират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цели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положителни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числа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за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брой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безплатни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минути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месечно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за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разговори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между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фиксираните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EC191A">
        <w:rPr>
          <w:rFonts w:ascii="Times New Roman" w:hAnsi="Times New Roman" w:hint="eastAsia"/>
          <w:sz w:val="20"/>
          <w:szCs w:val="20"/>
          <w:lang w:val="bg-BG"/>
        </w:rPr>
        <w:t>номера</w:t>
      </w:r>
      <w:r w:rsidR="00EC191A" w:rsidRPr="00EC191A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C191A" w:rsidRPr="00C7571A">
        <w:rPr>
          <w:rFonts w:ascii="Times New Roman" w:hAnsi="Times New Roman" w:hint="eastAsia"/>
          <w:sz w:val="18"/>
          <w:szCs w:val="18"/>
          <w:lang w:val="bg-BG"/>
        </w:rPr>
        <w:t>на</w:t>
      </w:r>
      <w:r w:rsidR="00EC191A" w:rsidRPr="00C7571A">
        <w:rPr>
          <w:rFonts w:ascii="Times New Roman" w:hAnsi="Times New Roman"/>
          <w:sz w:val="18"/>
          <w:szCs w:val="18"/>
          <w:lang w:val="bg-BG"/>
        </w:rPr>
        <w:t xml:space="preserve"> </w:t>
      </w:r>
      <w:r w:rsidR="00EC191A" w:rsidRPr="00C7571A">
        <w:rPr>
          <w:rFonts w:ascii="Times New Roman" w:hAnsi="Times New Roman" w:hint="eastAsia"/>
          <w:sz w:val="18"/>
          <w:szCs w:val="18"/>
          <w:lang w:val="bg-BG"/>
        </w:rPr>
        <w:t>Възложителя</w:t>
      </w:r>
      <w:r w:rsidR="00EC191A" w:rsidRPr="00C7571A">
        <w:rPr>
          <w:rFonts w:ascii="Times New Roman" w:hAnsi="Times New Roman"/>
          <w:sz w:val="18"/>
          <w:szCs w:val="18"/>
          <w:lang w:val="bg-BG"/>
        </w:rPr>
        <w:t>.</w:t>
      </w:r>
    </w:p>
    <w:p w14:paraId="3E4529E5" w14:textId="52BBF4B1" w:rsidR="00EC191A" w:rsidRPr="008608DF" w:rsidRDefault="00EC191A" w:rsidP="00EC191A">
      <w:pPr>
        <w:autoSpaceDE w:val="0"/>
        <w:autoSpaceDN w:val="0"/>
        <w:adjustRightInd w:val="0"/>
        <w:spacing w:line="360" w:lineRule="auto"/>
        <w:ind w:firstLine="540"/>
        <w:contextualSpacing/>
        <w:rPr>
          <w:rFonts w:ascii="Times New Roman" w:hAnsi="Times New Roman"/>
          <w:sz w:val="18"/>
          <w:szCs w:val="18"/>
          <w:lang w:val="bg-BG"/>
        </w:rPr>
      </w:pPr>
      <w:r w:rsidRPr="008608DF">
        <w:rPr>
          <w:rFonts w:ascii="Times New Roman" w:hAnsi="Times New Roman"/>
          <w:sz w:val="18"/>
          <w:szCs w:val="18"/>
          <w:lang w:val="bg-BG"/>
        </w:rPr>
        <w:t xml:space="preserve">*** Максималният брой безплатни минути месечно, който ще се оценява, е 44640.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Участниците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за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длъжни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да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оферират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цели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положителни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числа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за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брой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безплатни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минути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месечно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към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всички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н</w:t>
      </w:r>
      <w:bookmarkStart w:id="0" w:name="_GoBack"/>
      <w:bookmarkEnd w:id="0"/>
      <w:r w:rsidRPr="008608DF">
        <w:rPr>
          <w:rFonts w:ascii="Times New Roman" w:hAnsi="Times New Roman" w:hint="eastAsia"/>
          <w:sz w:val="18"/>
          <w:szCs w:val="18"/>
          <w:lang w:val="bg-BG"/>
        </w:rPr>
        <w:t>ационални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фиксирани</w:t>
      </w:r>
      <w:r w:rsidRPr="008608D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8608DF">
        <w:rPr>
          <w:rFonts w:ascii="Times New Roman" w:hAnsi="Times New Roman" w:hint="eastAsia"/>
          <w:sz w:val="18"/>
          <w:szCs w:val="18"/>
          <w:lang w:val="bg-BG"/>
        </w:rPr>
        <w:t>оператори</w:t>
      </w:r>
      <w:r w:rsidRPr="008608DF">
        <w:rPr>
          <w:rFonts w:ascii="Times New Roman" w:hAnsi="Times New Roman"/>
          <w:sz w:val="18"/>
          <w:szCs w:val="18"/>
          <w:lang w:val="bg-BG"/>
        </w:rPr>
        <w:t>.</w:t>
      </w:r>
    </w:p>
    <w:p w14:paraId="579DBA21" w14:textId="17FE3429" w:rsidR="00C63D17" w:rsidRPr="008608DF" w:rsidRDefault="00C63D17">
      <w:pPr>
        <w:rPr>
          <w:rFonts w:asciiTheme="minorHAnsi" w:hAnsiTheme="minorHAnsi"/>
        </w:rPr>
      </w:pPr>
    </w:p>
    <w:sectPr w:rsidR="00C63D17" w:rsidRPr="008608DF" w:rsidSect="0083434D">
      <w:footerReference w:type="even" r:id="rId8"/>
      <w:footerReference w:type="default" r:id="rId9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FE39D" w14:textId="77777777" w:rsidR="00CD3871" w:rsidRDefault="00CD3871" w:rsidP="00B606C0">
      <w:pPr>
        <w:spacing w:line="240" w:lineRule="auto"/>
      </w:pPr>
      <w:r>
        <w:separator/>
      </w:r>
    </w:p>
  </w:endnote>
  <w:endnote w:type="continuationSeparator" w:id="0">
    <w:p w14:paraId="1163EDF5" w14:textId="77777777" w:rsidR="00CD3871" w:rsidRDefault="00CD3871" w:rsidP="00B60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25A0" w14:textId="77777777" w:rsidR="002B738A" w:rsidRDefault="00F816FF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228DD" w14:textId="77777777" w:rsidR="002B738A" w:rsidRDefault="00CD3871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F0CF" w14:textId="03CE2AF5" w:rsidR="002B738A" w:rsidRDefault="00F816FF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8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151063" w14:textId="77777777" w:rsidR="002B738A" w:rsidRDefault="00CD3871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F19F" w14:textId="77777777" w:rsidR="00CD3871" w:rsidRDefault="00CD3871" w:rsidP="00B606C0">
      <w:pPr>
        <w:spacing w:line="240" w:lineRule="auto"/>
      </w:pPr>
      <w:r>
        <w:separator/>
      </w:r>
    </w:p>
  </w:footnote>
  <w:footnote w:type="continuationSeparator" w:id="0">
    <w:p w14:paraId="44B5EA1C" w14:textId="77777777" w:rsidR="00CD3871" w:rsidRDefault="00CD3871" w:rsidP="00B606C0">
      <w:pPr>
        <w:spacing w:line="240" w:lineRule="auto"/>
      </w:pPr>
      <w:r>
        <w:continuationSeparator/>
      </w:r>
    </w:p>
  </w:footnote>
  <w:footnote w:id="1">
    <w:p w14:paraId="7AF1FA71" w14:textId="77777777" w:rsidR="00B606C0" w:rsidRPr="00D64E9F" w:rsidRDefault="00B606C0" w:rsidP="00B606C0">
      <w:pPr>
        <w:pStyle w:val="FootnoteText"/>
        <w:rPr>
          <w:rFonts w:ascii="Times New Roman" w:hAnsi="Times New Roman"/>
          <w:lang w:val="bg-BG"/>
        </w:rPr>
      </w:pPr>
      <w:r w:rsidRPr="0081085F">
        <w:rPr>
          <w:rFonts w:ascii="Times New Roman" w:hAnsi="Times New Roman"/>
          <w:lang w:val="bg-BG"/>
        </w:rPr>
        <w:footnoteRef/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Произведението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на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предложените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за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т</w:t>
      </w:r>
      <w:r w:rsidRPr="0081085F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bg-BG"/>
        </w:rPr>
        <w:t>4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единични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цени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по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съответния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брой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обикновени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аналогови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телефонни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поста</w:t>
      </w:r>
      <w:r w:rsidRPr="0081085F">
        <w:rPr>
          <w:rFonts w:ascii="Times New Roman" w:hAnsi="Times New Roman"/>
          <w:lang w:val="bg-BG"/>
        </w:rPr>
        <w:t xml:space="preserve"> (POTS), ISDN PRA </w:t>
      </w:r>
      <w:r w:rsidRPr="0081085F">
        <w:rPr>
          <w:rFonts w:ascii="Times New Roman" w:hAnsi="Times New Roman" w:hint="eastAsia"/>
          <w:lang w:val="bg-BG"/>
        </w:rPr>
        <w:t>и</w:t>
      </w:r>
      <w:r w:rsidRPr="0081085F">
        <w:rPr>
          <w:rFonts w:ascii="Times New Roman" w:hAnsi="Times New Roman"/>
          <w:lang w:val="bg-BG"/>
        </w:rPr>
        <w:t xml:space="preserve"> ISDN </w:t>
      </w:r>
      <w:r w:rsidRPr="0081085F">
        <w:rPr>
          <w:rFonts w:ascii="Times New Roman" w:hAnsi="Times New Roman" w:hint="eastAsia"/>
          <w:lang w:val="bg-BG"/>
        </w:rPr>
        <w:t>В</w:t>
      </w:r>
      <w:r w:rsidRPr="0081085F">
        <w:rPr>
          <w:rFonts w:ascii="Times New Roman" w:hAnsi="Times New Roman"/>
          <w:lang w:val="bg-BG"/>
        </w:rPr>
        <w:t xml:space="preserve">RA </w:t>
      </w:r>
      <w:r w:rsidRPr="0081085F">
        <w:rPr>
          <w:rFonts w:ascii="Times New Roman" w:hAnsi="Times New Roman" w:hint="eastAsia"/>
          <w:lang w:val="bg-BG"/>
        </w:rPr>
        <w:t>следва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да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бъде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равно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на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предложените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за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т</w:t>
      </w:r>
      <w:r w:rsidRPr="0081085F">
        <w:rPr>
          <w:rFonts w:ascii="Times New Roman" w:hAnsi="Times New Roman"/>
          <w:lang w:val="bg-BG"/>
        </w:rPr>
        <w:t xml:space="preserve">. 1. </w:t>
      </w:r>
      <w:r w:rsidRPr="0081085F">
        <w:rPr>
          <w:rFonts w:ascii="Times New Roman" w:hAnsi="Times New Roman" w:hint="eastAsia"/>
          <w:lang w:val="bg-BG"/>
        </w:rPr>
        <w:t>цени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за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месечни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абонаменти</w:t>
      </w:r>
      <w:r w:rsidRPr="0081085F">
        <w:rPr>
          <w:rFonts w:ascii="Times New Roman" w:hAnsi="Times New Roman"/>
          <w:lang w:val="bg-BG"/>
        </w:rPr>
        <w:t xml:space="preserve">. </w:t>
      </w:r>
      <w:r w:rsidRPr="0081085F">
        <w:rPr>
          <w:rFonts w:ascii="Times New Roman" w:hAnsi="Times New Roman" w:hint="eastAsia"/>
          <w:lang w:val="bg-BG"/>
        </w:rPr>
        <w:t>В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случай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на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констатирано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несъответствие</w:t>
      </w:r>
      <w:r w:rsidRPr="0081085F">
        <w:rPr>
          <w:rFonts w:ascii="Times New Roman" w:hAnsi="Times New Roman"/>
          <w:lang w:val="bg-BG"/>
        </w:rPr>
        <w:t xml:space="preserve">, </w:t>
      </w:r>
      <w:r w:rsidRPr="0081085F">
        <w:rPr>
          <w:rFonts w:ascii="Times New Roman" w:hAnsi="Times New Roman" w:hint="eastAsia"/>
          <w:lang w:val="bg-BG"/>
        </w:rPr>
        <w:t>съответният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участник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ще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бъде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отстраняван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от</w:t>
      </w:r>
      <w:r w:rsidRPr="0081085F">
        <w:rPr>
          <w:rFonts w:ascii="Times New Roman" w:hAnsi="Times New Roman"/>
          <w:lang w:val="bg-BG"/>
        </w:rPr>
        <w:t xml:space="preserve"> </w:t>
      </w:r>
      <w:r w:rsidRPr="0081085F">
        <w:rPr>
          <w:rFonts w:ascii="Times New Roman" w:hAnsi="Times New Roman" w:hint="eastAsia"/>
          <w:lang w:val="bg-BG"/>
        </w:rPr>
        <w:t>участие</w:t>
      </w:r>
      <w:r w:rsidRPr="0081085F">
        <w:rPr>
          <w:rFonts w:ascii="Times New Roman" w:hAnsi="Times New Roman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EC8"/>
    <w:multiLevelType w:val="hybridMultilevel"/>
    <w:tmpl w:val="76201AFC"/>
    <w:lvl w:ilvl="0" w:tplc="C5E45E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C0"/>
    <w:rsid w:val="00066E65"/>
    <w:rsid w:val="001A6ED6"/>
    <w:rsid w:val="00252B13"/>
    <w:rsid w:val="00371A3C"/>
    <w:rsid w:val="005B0DE4"/>
    <w:rsid w:val="007D0FD7"/>
    <w:rsid w:val="008608DF"/>
    <w:rsid w:val="00865A22"/>
    <w:rsid w:val="0095753B"/>
    <w:rsid w:val="00A314F6"/>
    <w:rsid w:val="00AC42CE"/>
    <w:rsid w:val="00B4472F"/>
    <w:rsid w:val="00B606C0"/>
    <w:rsid w:val="00BE7586"/>
    <w:rsid w:val="00C2055C"/>
    <w:rsid w:val="00C25026"/>
    <w:rsid w:val="00C63D17"/>
    <w:rsid w:val="00C7571A"/>
    <w:rsid w:val="00CC5377"/>
    <w:rsid w:val="00CD3871"/>
    <w:rsid w:val="00D00B32"/>
    <w:rsid w:val="00EC191A"/>
    <w:rsid w:val="00F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02E0"/>
  <w15:docId w15:val="{A86EBA5F-FD8B-4DD5-83C4-C7696263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C0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06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606C0"/>
    <w:rPr>
      <w:rFonts w:ascii="Timok" w:eastAsia="Times New Roman" w:hAnsi="Timok" w:cs="Times New Roman"/>
      <w:sz w:val="26"/>
      <w:szCs w:val="26"/>
      <w:lang w:eastAsia="bg-BG"/>
    </w:rPr>
  </w:style>
  <w:style w:type="character" w:styleId="PageNumber">
    <w:name w:val="page number"/>
    <w:basedOn w:val="DefaultParagraphFont"/>
    <w:rsid w:val="00B606C0"/>
  </w:style>
  <w:style w:type="paragraph" w:styleId="FootnoteText">
    <w:name w:val="footnote text"/>
    <w:basedOn w:val="Normal"/>
    <w:link w:val="FootnoteTextChar"/>
    <w:rsid w:val="00B606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606C0"/>
    <w:rPr>
      <w:rFonts w:ascii="Timok" w:eastAsia="Times New Roman" w:hAnsi="Timok" w:cs="Times New Roman"/>
      <w:sz w:val="20"/>
      <w:szCs w:val="20"/>
      <w:lang w:eastAsia="bg-BG"/>
    </w:rPr>
  </w:style>
  <w:style w:type="character" w:styleId="FootnoteReference">
    <w:name w:val="footnote reference"/>
    <w:rsid w:val="00B606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5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A22"/>
    <w:rPr>
      <w:rFonts w:ascii="Timok" w:eastAsia="Times New Roman" w:hAnsi="Timok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22"/>
    <w:rPr>
      <w:rFonts w:ascii="Timok" w:eastAsia="Times New Roman" w:hAnsi="Timok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2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5D5F-CCF7-4286-B0B8-C359F8AF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Василка Петкова</dc:creator>
  <cp:lastModifiedBy>Василка Петкова</cp:lastModifiedBy>
  <cp:revision>7</cp:revision>
  <cp:lastPrinted>2020-06-01T12:07:00Z</cp:lastPrinted>
  <dcterms:created xsi:type="dcterms:W3CDTF">2020-05-15T12:11:00Z</dcterms:created>
  <dcterms:modified xsi:type="dcterms:W3CDTF">2020-06-01T12:44:00Z</dcterms:modified>
</cp:coreProperties>
</file>